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72BF9" w14:textId="77777777" w:rsidR="00ED5344" w:rsidRPr="000745EA" w:rsidRDefault="00ED5344" w:rsidP="00ED5344">
      <w:pPr>
        <w:spacing w:line="360" w:lineRule="auto"/>
        <w:jc w:val="right"/>
        <w:rPr>
          <w:rFonts w:ascii="Arial" w:hAnsi="Arial" w:cs="Arial"/>
          <w:b/>
        </w:rPr>
      </w:pPr>
      <w:r w:rsidRPr="000745EA">
        <w:rPr>
          <w:rFonts w:ascii="Arial" w:hAnsi="Arial" w:cs="Arial"/>
          <w:b/>
        </w:rPr>
        <w:t>Załącznik nr 3</w:t>
      </w:r>
    </w:p>
    <w:p w14:paraId="690EBE48" w14:textId="77777777" w:rsidR="00ED5344" w:rsidRPr="00927E0F" w:rsidRDefault="00ED5344" w:rsidP="00ED5344">
      <w:pPr>
        <w:spacing w:line="312" w:lineRule="auto"/>
        <w:contextualSpacing/>
        <w:jc w:val="center"/>
        <w:rPr>
          <w:rFonts w:ascii="Arial" w:hAnsi="Arial" w:cs="Arial"/>
          <w:b/>
        </w:rPr>
      </w:pPr>
      <w:r w:rsidRPr="00927E0F">
        <w:rPr>
          <w:rFonts w:ascii="Arial" w:hAnsi="Arial" w:cs="Arial"/>
          <w:b/>
        </w:rPr>
        <w:t>FORMULARZ CENOWY</w:t>
      </w:r>
    </w:p>
    <w:p w14:paraId="75A6AD4A" w14:textId="77777777" w:rsidR="00ED5344" w:rsidRPr="00E100F1" w:rsidRDefault="00ED5344" w:rsidP="00ED534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E100F1">
        <w:rPr>
          <w:rFonts w:ascii="Arial" w:hAnsi="Arial" w:cs="Arial"/>
          <w:b/>
        </w:rPr>
        <w:t>Dane Wykonawcy:</w:t>
      </w:r>
    </w:p>
    <w:p w14:paraId="1652E79F" w14:textId="77777777" w:rsidR="00ED5344" w:rsidRPr="00E100F1" w:rsidRDefault="00ED5344" w:rsidP="00ED534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E100F1">
        <w:rPr>
          <w:rFonts w:ascii="Arial" w:hAnsi="Arial" w:cs="Arial"/>
        </w:rPr>
        <w:t>Nazwa</w:t>
      </w:r>
      <w:r w:rsidRPr="00E100F1">
        <w:rPr>
          <w:rFonts w:ascii="Arial" w:hAnsi="Arial" w:cs="Arial"/>
        </w:rPr>
        <w:tab/>
        <w:t>...................................................................</w:t>
      </w:r>
    </w:p>
    <w:p w14:paraId="058C7C6E" w14:textId="77777777" w:rsidR="00ED5344" w:rsidRPr="00E100F1" w:rsidRDefault="00ED5344" w:rsidP="00ED534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E100F1">
        <w:rPr>
          <w:rFonts w:ascii="Arial" w:hAnsi="Arial" w:cs="Arial"/>
        </w:rPr>
        <w:t>Adres</w:t>
      </w:r>
      <w:r w:rsidRPr="00E100F1">
        <w:rPr>
          <w:rFonts w:ascii="Arial" w:hAnsi="Arial" w:cs="Arial"/>
        </w:rPr>
        <w:tab/>
        <w:t>...................................................................</w:t>
      </w:r>
    </w:p>
    <w:p w14:paraId="798E4E3E" w14:textId="77777777" w:rsidR="00ED5344" w:rsidRPr="00244B5E" w:rsidRDefault="00ED5344" w:rsidP="00ED5344">
      <w:pPr>
        <w:spacing w:before="240" w:after="60"/>
        <w:jc w:val="both"/>
        <w:rPr>
          <w:rFonts w:ascii="Arial" w:hAnsi="Arial" w:cs="Arial"/>
        </w:rPr>
      </w:pPr>
      <w:r w:rsidRPr="00244B5E">
        <w:rPr>
          <w:rFonts w:ascii="Arial" w:hAnsi="Arial" w:cs="Arial"/>
        </w:rPr>
        <w:t xml:space="preserve">zadanie pod nazwą: </w:t>
      </w:r>
      <w:r w:rsidRPr="00244B5E">
        <w:rPr>
          <w:rFonts w:ascii="Arial" w:hAnsi="Arial" w:cs="Arial"/>
          <w:b/>
          <w:szCs w:val="27"/>
        </w:rPr>
        <w:t>Serwisowanie agregatów ziębniczych WSAT 2.200 i WSAT 2.230 wraz z modułami pompowymi w TAURON Wytwarzanie Spółka Akcyjna – Oddział Elektrownia Siersza w Trzebini</w:t>
      </w:r>
    </w:p>
    <w:p w14:paraId="635C88E6" w14:textId="77777777" w:rsidR="00ED5344" w:rsidRPr="00ED5344" w:rsidRDefault="00ED5344" w:rsidP="00ED5344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ED5344">
        <w:rPr>
          <w:rFonts w:ascii="Arial" w:hAnsi="Arial" w:cs="Arial"/>
          <w:bCs/>
          <w:sz w:val="20"/>
          <w:szCs w:val="20"/>
        </w:rPr>
        <w:t xml:space="preserve">Niniejszy Załącznik stanowi podstawę o ustalenia wartości oferty Wykonawcy </w:t>
      </w:r>
      <w:proofErr w:type="gramStart"/>
      <w:r w:rsidRPr="00ED5344">
        <w:rPr>
          <w:rFonts w:ascii="Arial" w:hAnsi="Arial" w:cs="Arial"/>
          <w:bCs/>
          <w:sz w:val="20"/>
          <w:szCs w:val="20"/>
        </w:rPr>
        <w:t>oraz  maksymalnej</w:t>
      </w:r>
      <w:proofErr w:type="gramEnd"/>
      <w:r w:rsidRPr="00ED5344">
        <w:rPr>
          <w:rFonts w:ascii="Arial" w:hAnsi="Arial" w:cs="Arial"/>
          <w:bCs/>
          <w:sz w:val="20"/>
          <w:szCs w:val="20"/>
        </w:rPr>
        <w:t xml:space="preserve"> wartości Zamówienia</w:t>
      </w:r>
    </w:p>
    <w:p w14:paraId="6FFCBA71" w14:textId="77777777" w:rsidR="00ED5344" w:rsidRPr="008F5C7C" w:rsidRDefault="00ED5344" w:rsidP="00ED5344">
      <w:pPr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>Sporządzona przez Wykonawcę Oferta powinna zawierać cenę za wykonanie przedmiotu zamówienia, przy czym ceną oferty jest cena obliczona w oparciu o:</w:t>
      </w:r>
    </w:p>
    <w:p w14:paraId="4D89678D" w14:textId="78C25779" w:rsidR="00ED5344" w:rsidRPr="008F5C7C" w:rsidRDefault="00ED5344" w:rsidP="00ED5344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 xml:space="preserve">przewidywaną przez Zamawiającego liczbę przeglądów i ceny jednostkowej za przegląd </w:t>
      </w:r>
      <w:r w:rsidRPr="008F5C7C">
        <w:rPr>
          <w:rFonts w:ascii="Arial" w:hAnsi="Arial" w:cs="Arial"/>
          <w:sz w:val="20"/>
          <w:szCs w:val="20"/>
        </w:rPr>
        <w:t>oraz liczbę</w:t>
      </w:r>
      <w:r w:rsidRPr="008F5C7C">
        <w:rPr>
          <w:rFonts w:ascii="Arial" w:hAnsi="Arial" w:cs="Arial"/>
          <w:sz w:val="20"/>
          <w:szCs w:val="20"/>
        </w:rPr>
        <w:t xml:space="preserve"> roboczogodzin i stawki roboczogodziny odpowiednio dla pracy na:</w:t>
      </w:r>
    </w:p>
    <w:p w14:paraId="2B5678A5" w14:textId="77777777" w:rsidR="00ED5344" w:rsidRPr="008F5C7C" w:rsidRDefault="00ED5344" w:rsidP="00ED5344">
      <w:pPr>
        <w:spacing w:after="0" w:line="240" w:lineRule="auto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>- zmianie I i/lub II od poniedziałku do soboty,</w:t>
      </w:r>
    </w:p>
    <w:p w14:paraId="2F5F256A" w14:textId="77777777" w:rsidR="00ED5344" w:rsidRPr="008F5C7C" w:rsidRDefault="00ED5344" w:rsidP="00ED5344">
      <w:pPr>
        <w:spacing w:after="0" w:line="240" w:lineRule="auto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>- zmianie III od poniedziałku do soboty,</w:t>
      </w:r>
    </w:p>
    <w:p w14:paraId="702B1451" w14:textId="77777777" w:rsidR="00ED5344" w:rsidRPr="008F5C7C" w:rsidRDefault="00ED5344" w:rsidP="00ED5344">
      <w:pPr>
        <w:spacing w:after="0" w:line="240" w:lineRule="auto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>- za pracę w niedziele i dni ustawowo wolne od pracy.</w:t>
      </w:r>
    </w:p>
    <w:p w14:paraId="3FB76C33" w14:textId="48B85A36" w:rsidR="00ED5344" w:rsidRPr="008F5C7C" w:rsidRDefault="00ED5344" w:rsidP="00ED5344">
      <w:pPr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  <w:u w:val="single"/>
        </w:rPr>
        <w:t>Cena oferty powinna obejmować</w:t>
      </w:r>
      <w:r w:rsidRPr="008F5C7C">
        <w:rPr>
          <w:rFonts w:ascii="Arial" w:hAnsi="Arial" w:cs="Arial"/>
          <w:sz w:val="20"/>
          <w:szCs w:val="20"/>
        </w:rPr>
        <w:t xml:space="preserve"> wynagrodzenie za wszystkie prace przyszłego Wykonawcy, niezbędne do </w:t>
      </w:r>
      <w:r w:rsidRPr="008F5C7C">
        <w:rPr>
          <w:rFonts w:ascii="Arial" w:hAnsi="Arial" w:cs="Arial"/>
          <w:sz w:val="20"/>
          <w:szCs w:val="20"/>
        </w:rPr>
        <w:t xml:space="preserve">zrealizowania </w:t>
      </w:r>
      <w:proofErr w:type="gramStart"/>
      <w:r w:rsidRPr="008F5C7C">
        <w:rPr>
          <w:rFonts w:ascii="Arial" w:hAnsi="Arial" w:cs="Arial"/>
          <w:sz w:val="20"/>
          <w:szCs w:val="20"/>
        </w:rPr>
        <w:t>przedmiotu</w:t>
      </w:r>
      <w:r w:rsidRPr="008F5C7C">
        <w:rPr>
          <w:rFonts w:ascii="Arial" w:hAnsi="Arial" w:cs="Arial"/>
          <w:sz w:val="20"/>
          <w:szCs w:val="20"/>
        </w:rPr>
        <w:t xml:space="preserve">  zamówienia,  zawierać</w:t>
      </w:r>
      <w:proofErr w:type="gramEnd"/>
      <w:r w:rsidRPr="008F5C7C">
        <w:rPr>
          <w:rFonts w:ascii="Arial" w:hAnsi="Arial" w:cs="Arial"/>
          <w:sz w:val="20"/>
          <w:szCs w:val="20"/>
        </w:rPr>
        <w:t xml:space="preserve"> wszelkie koszty jakie poniesie Wykonawca z tytułu należytej oraz zgodnej z</w:t>
      </w:r>
      <w:r>
        <w:rPr>
          <w:rFonts w:ascii="Arial" w:hAnsi="Arial" w:cs="Arial"/>
          <w:sz w:val="20"/>
          <w:szCs w:val="20"/>
        </w:rPr>
        <w:t> </w:t>
      </w:r>
      <w:r w:rsidRPr="008F5C7C">
        <w:rPr>
          <w:rFonts w:ascii="Arial" w:hAnsi="Arial" w:cs="Arial"/>
          <w:sz w:val="20"/>
          <w:szCs w:val="20"/>
        </w:rPr>
        <w:t>obowiązującymi przepisami realizacji przedmiotu zamówienia   a także wynikające z</w:t>
      </w:r>
      <w:r>
        <w:rPr>
          <w:rFonts w:ascii="Arial" w:hAnsi="Arial" w:cs="Arial"/>
          <w:sz w:val="20"/>
          <w:szCs w:val="20"/>
        </w:rPr>
        <w:t> </w:t>
      </w:r>
      <w:proofErr w:type="gramStart"/>
      <w:r w:rsidRPr="008F5C7C">
        <w:rPr>
          <w:rFonts w:ascii="Arial" w:hAnsi="Arial" w:cs="Arial"/>
          <w:sz w:val="20"/>
          <w:szCs w:val="20"/>
        </w:rPr>
        <w:t>zakresów  i</w:t>
      </w:r>
      <w:proofErr w:type="gramEnd"/>
      <w:r w:rsidRPr="008F5C7C">
        <w:rPr>
          <w:rFonts w:ascii="Arial" w:hAnsi="Arial" w:cs="Arial"/>
          <w:sz w:val="20"/>
          <w:szCs w:val="20"/>
        </w:rPr>
        <w:t>  warunków określonych przez Zamawiającego.</w:t>
      </w:r>
    </w:p>
    <w:p w14:paraId="7ABEB545" w14:textId="77777777" w:rsidR="00ED5344" w:rsidRPr="008F5C7C" w:rsidRDefault="00ED5344" w:rsidP="00ED5344">
      <w:pPr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8F5C7C">
        <w:rPr>
          <w:rFonts w:ascii="Arial" w:hAnsi="Arial" w:cs="Arial"/>
          <w:sz w:val="20"/>
          <w:szCs w:val="20"/>
        </w:rPr>
        <w:t xml:space="preserve">Na maksymalną wartość </w:t>
      </w:r>
      <w:r>
        <w:rPr>
          <w:rFonts w:ascii="Arial" w:hAnsi="Arial" w:cs="Arial"/>
          <w:sz w:val="20"/>
          <w:szCs w:val="20"/>
        </w:rPr>
        <w:t>zamówienia</w:t>
      </w:r>
      <w:r w:rsidRPr="008F5C7C">
        <w:rPr>
          <w:rFonts w:ascii="Arial" w:hAnsi="Arial" w:cs="Arial"/>
          <w:sz w:val="20"/>
          <w:szCs w:val="20"/>
        </w:rPr>
        <w:t xml:space="preserve"> składa się oferta Wykonawcy plus maksymalna szacowana przez Zamawiającego kwota na zakup materiałów.</w:t>
      </w:r>
    </w:p>
    <w:p w14:paraId="013D029E" w14:textId="77777777" w:rsidR="00ED5344" w:rsidRPr="008F5C7C" w:rsidRDefault="00ED5344" w:rsidP="00ED5344">
      <w:pPr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9" w:type="dxa"/>
        <w:tblInd w:w="562" w:type="dxa"/>
        <w:tblLook w:val="07E0" w:firstRow="1" w:lastRow="1" w:firstColumn="1" w:lastColumn="1" w:noHBand="1" w:noVBand="1"/>
      </w:tblPr>
      <w:tblGrid>
        <w:gridCol w:w="3146"/>
        <w:gridCol w:w="1803"/>
        <w:gridCol w:w="1903"/>
        <w:gridCol w:w="1937"/>
      </w:tblGrid>
      <w:tr w:rsidR="00ED5344" w14:paraId="0ECFB7EB" w14:textId="77777777" w:rsidTr="00ED5344">
        <w:trPr>
          <w:trHeight w:val="854"/>
        </w:trPr>
        <w:tc>
          <w:tcPr>
            <w:tcW w:w="3146" w:type="dxa"/>
            <w:shd w:val="clear" w:color="auto" w:fill="83CAEB" w:themeFill="accent1" w:themeFillTint="66"/>
            <w:vAlign w:val="center"/>
            <w:hideMark/>
          </w:tcPr>
          <w:p w14:paraId="1C9A2644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  <w:bCs/>
              </w:rPr>
              <w:t>Czas pracy</w:t>
            </w:r>
          </w:p>
        </w:tc>
        <w:tc>
          <w:tcPr>
            <w:tcW w:w="1803" w:type="dxa"/>
            <w:shd w:val="clear" w:color="auto" w:fill="83CAEB" w:themeFill="accent1" w:themeFillTint="66"/>
            <w:vAlign w:val="center"/>
            <w:hideMark/>
          </w:tcPr>
          <w:p w14:paraId="60BAC164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  <w:bCs/>
              </w:rPr>
              <w:t>Przewidywana liczba roboczogodzin</w:t>
            </w:r>
          </w:p>
        </w:tc>
        <w:tc>
          <w:tcPr>
            <w:tcW w:w="1903" w:type="dxa"/>
            <w:shd w:val="clear" w:color="auto" w:fill="83CAEB" w:themeFill="accent1" w:themeFillTint="66"/>
            <w:vAlign w:val="center"/>
            <w:hideMark/>
          </w:tcPr>
          <w:p w14:paraId="7799F1A1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  <w:bCs/>
              </w:rPr>
              <w:t>Stawka netto roboczogodziny</w:t>
            </w:r>
          </w:p>
          <w:p w14:paraId="67D79CFB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  <w:bCs/>
              </w:rPr>
              <w:t>[PLN]</w:t>
            </w:r>
          </w:p>
        </w:tc>
        <w:tc>
          <w:tcPr>
            <w:tcW w:w="1937" w:type="dxa"/>
            <w:shd w:val="clear" w:color="auto" w:fill="83CAEB" w:themeFill="accent1" w:themeFillTint="66"/>
            <w:vAlign w:val="center"/>
            <w:hideMark/>
          </w:tcPr>
          <w:p w14:paraId="55AE2DD0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  <w:bCs/>
              </w:rPr>
              <w:t>Wartość</w:t>
            </w:r>
          </w:p>
          <w:p w14:paraId="16205C3B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36264">
              <w:rPr>
                <w:rFonts w:ascii="Arial" w:hAnsi="Arial" w:cs="Arial"/>
                <w:b/>
                <w:bCs/>
              </w:rPr>
              <w:t>[PLN]</w:t>
            </w:r>
          </w:p>
          <w:p w14:paraId="727F0AD6" w14:textId="77777777" w:rsidR="00ED5344" w:rsidRPr="00536264" w:rsidRDefault="00ED5344" w:rsidP="001B257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36264">
              <w:rPr>
                <w:rFonts w:ascii="Arial" w:hAnsi="Arial" w:cs="Arial"/>
                <w:b/>
              </w:rPr>
              <w:t>(2 x 3)</w:t>
            </w:r>
          </w:p>
        </w:tc>
      </w:tr>
      <w:tr w:rsidR="00ED5344" w14:paraId="59731E15" w14:textId="77777777" w:rsidTr="00ED5344">
        <w:trPr>
          <w:trHeight w:val="315"/>
        </w:trPr>
        <w:tc>
          <w:tcPr>
            <w:tcW w:w="3146" w:type="dxa"/>
            <w:vAlign w:val="center"/>
            <w:hideMark/>
          </w:tcPr>
          <w:p w14:paraId="51CF75BB" w14:textId="77777777" w:rsidR="00ED5344" w:rsidRPr="00536264" w:rsidRDefault="00ED5344" w:rsidP="001B257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36264">
              <w:rPr>
                <w:rFonts w:ascii="Arial" w:hAnsi="Arial" w:cs="Arial"/>
              </w:rPr>
              <w:t>1</w:t>
            </w:r>
          </w:p>
        </w:tc>
        <w:tc>
          <w:tcPr>
            <w:tcW w:w="1803" w:type="dxa"/>
            <w:vAlign w:val="center"/>
            <w:hideMark/>
          </w:tcPr>
          <w:p w14:paraId="1EE46C17" w14:textId="77777777" w:rsidR="00ED5344" w:rsidRPr="00536264" w:rsidRDefault="00ED5344" w:rsidP="001B257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36264">
              <w:rPr>
                <w:rFonts w:ascii="Arial" w:hAnsi="Arial" w:cs="Arial"/>
              </w:rPr>
              <w:t>2</w:t>
            </w:r>
          </w:p>
        </w:tc>
        <w:tc>
          <w:tcPr>
            <w:tcW w:w="1903" w:type="dxa"/>
            <w:vAlign w:val="center"/>
            <w:hideMark/>
          </w:tcPr>
          <w:p w14:paraId="3C136A13" w14:textId="77777777" w:rsidR="00ED5344" w:rsidRPr="00536264" w:rsidRDefault="00ED5344" w:rsidP="001B257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36264">
              <w:rPr>
                <w:rFonts w:ascii="Arial" w:hAnsi="Arial" w:cs="Arial"/>
              </w:rPr>
              <w:t>3</w:t>
            </w:r>
          </w:p>
        </w:tc>
        <w:tc>
          <w:tcPr>
            <w:tcW w:w="1937" w:type="dxa"/>
            <w:vAlign w:val="center"/>
            <w:hideMark/>
          </w:tcPr>
          <w:p w14:paraId="4FD92BD3" w14:textId="77777777" w:rsidR="00ED5344" w:rsidRPr="00536264" w:rsidRDefault="00ED5344" w:rsidP="001B257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536264">
              <w:rPr>
                <w:rFonts w:ascii="Arial" w:hAnsi="Arial" w:cs="Arial"/>
              </w:rPr>
              <w:t>4</w:t>
            </w:r>
          </w:p>
        </w:tc>
      </w:tr>
      <w:tr w:rsidR="00ED5344" w14:paraId="0AF43C6C" w14:textId="77777777" w:rsidTr="00ED5344">
        <w:trPr>
          <w:trHeight w:val="315"/>
        </w:trPr>
        <w:tc>
          <w:tcPr>
            <w:tcW w:w="3146" w:type="dxa"/>
            <w:vAlign w:val="center"/>
            <w:hideMark/>
          </w:tcPr>
          <w:p w14:paraId="30560311" w14:textId="77777777" w:rsidR="00ED5344" w:rsidRPr="00D047A7" w:rsidRDefault="00ED5344" w:rsidP="001B2576">
            <w:pPr>
              <w:spacing w:line="276" w:lineRule="auto"/>
              <w:rPr>
                <w:rFonts w:ascii="Arial" w:hAnsi="Arial" w:cs="Arial"/>
              </w:rPr>
            </w:pPr>
            <w:r w:rsidRPr="00D047A7">
              <w:rPr>
                <w:rFonts w:ascii="Arial" w:hAnsi="Arial" w:cs="Arial"/>
              </w:rPr>
              <w:t xml:space="preserve">Zmiana I </w:t>
            </w:r>
            <w:proofErr w:type="spellStart"/>
            <w:r w:rsidRPr="00D047A7">
              <w:rPr>
                <w:rFonts w:ascii="Arial" w:hAnsi="Arial" w:cs="Arial"/>
              </w:rPr>
              <w:t>i</w:t>
            </w:r>
            <w:proofErr w:type="spellEnd"/>
            <w:r w:rsidRPr="00D047A7">
              <w:rPr>
                <w:rFonts w:ascii="Arial" w:hAnsi="Arial" w:cs="Arial"/>
              </w:rPr>
              <w:t xml:space="preserve"> II</w:t>
            </w:r>
            <w:r>
              <w:rPr>
                <w:rFonts w:ascii="Arial" w:hAnsi="Arial" w:cs="Arial"/>
              </w:rPr>
              <w:t xml:space="preserve"> </w:t>
            </w:r>
            <w:r w:rsidRPr="00D047A7">
              <w:rPr>
                <w:rFonts w:ascii="Arial" w:hAnsi="Arial" w:cs="Arial"/>
              </w:rPr>
              <w:t>(od poniedziałku do soboty)</w:t>
            </w:r>
          </w:p>
        </w:tc>
        <w:tc>
          <w:tcPr>
            <w:tcW w:w="1803" w:type="dxa"/>
            <w:vAlign w:val="center"/>
            <w:hideMark/>
          </w:tcPr>
          <w:p w14:paraId="6EC06B2E" w14:textId="77777777" w:rsidR="00ED5344" w:rsidRPr="00D047A7" w:rsidRDefault="00ED5344" w:rsidP="001B2576">
            <w:pPr>
              <w:jc w:val="center"/>
              <w:rPr>
                <w:rFonts w:ascii="Arial" w:hAnsi="Arial" w:cs="Arial"/>
                <w:iCs/>
              </w:rPr>
            </w:pPr>
            <w:r w:rsidRPr="00D047A7">
              <w:rPr>
                <w:rFonts w:ascii="Arial" w:hAnsi="Arial" w:cs="Arial"/>
                <w:iCs/>
              </w:rPr>
              <w:t>160</w:t>
            </w:r>
          </w:p>
        </w:tc>
        <w:tc>
          <w:tcPr>
            <w:tcW w:w="1903" w:type="dxa"/>
            <w:vAlign w:val="center"/>
          </w:tcPr>
          <w:p w14:paraId="66DCB2E7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37" w:type="dxa"/>
            <w:vAlign w:val="center"/>
          </w:tcPr>
          <w:p w14:paraId="3BC8370A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2A701060" w14:textId="77777777" w:rsidTr="00ED5344">
        <w:trPr>
          <w:trHeight w:val="315"/>
        </w:trPr>
        <w:tc>
          <w:tcPr>
            <w:tcW w:w="3146" w:type="dxa"/>
            <w:vAlign w:val="center"/>
            <w:hideMark/>
          </w:tcPr>
          <w:p w14:paraId="56BEC124" w14:textId="77777777" w:rsidR="00ED5344" w:rsidRPr="00D047A7" w:rsidRDefault="00ED5344" w:rsidP="001B2576">
            <w:pPr>
              <w:spacing w:line="276" w:lineRule="auto"/>
              <w:rPr>
                <w:rFonts w:ascii="Arial" w:hAnsi="Arial" w:cs="Arial"/>
              </w:rPr>
            </w:pPr>
            <w:r w:rsidRPr="00D047A7">
              <w:rPr>
                <w:rFonts w:ascii="Arial" w:hAnsi="Arial" w:cs="Arial"/>
              </w:rPr>
              <w:t xml:space="preserve">Zmiana III </w:t>
            </w:r>
          </w:p>
          <w:p w14:paraId="6F046DF9" w14:textId="77777777" w:rsidR="00ED5344" w:rsidRPr="00D047A7" w:rsidRDefault="00ED5344" w:rsidP="001B2576">
            <w:pPr>
              <w:spacing w:line="276" w:lineRule="auto"/>
              <w:rPr>
                <w:rFonts w:ascii="Arial" w:hAnsi="Arial" w:cs="Arial"/>
              </w:rPr>
            </w:pPr>
            <w:r w:rsidRPr="00D047A7">
              <w:rPr>
                <w:rFonts w:ascii="Arial" w:hAnsi="Arial" w:cs="Arial"/>
              </w:rPr>
              <w:t>(od poniedziałku do soboty)</w:t>
            </w:r>
          </w:p>
        </w:tc>
        <w:tc>
          <w:tcPr>
            <w:tcW w:w="1803" w:type="dxa"/>
            <w:vAlign w:val="center"/>
            <w:hideMark/>
          </w:tcPr>
          <w:p w14:paraId="17FBD8E1" w14:textId="77777777" w:rsidR="00ED5344" w:rsidRPr="00D047A7" w:rsidRDefault="00ED5344" w:rsidP="001B2576">
            <w:pPr>
              <w:jc w:val="center"/>
              <w:rPr>
                <w:rFonts w:ascii="Arial" w:hAnsi="Arial" w:cs="Arial"/>
                <w:iCs/>
              </w:rPr>
            </w:pPr>
            <w:r w:rsidRPr="00D047A7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1903" w:type="dxa"/>
            <w:vAlign w:val="center"/>
          </w:tcPr>
          <w:p w14:paraId="33BBE71D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37" w:type="dxa"/>
            <w:vAlign w:val="center"/>
          </w:tcPr>
          <w:p w14:paraId="4A9DFFED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3D2CA9A9" w14:textId="77777777" w:rsidTr="00ED5344">
        <w:trPr>
          <w:trHeight w:val="565"/>
        </w:trPr>
        <w:tc>
          <w:tcPr>
            <w:tcW w:w="3146" w:type="dxa"/>
            <w:vAlign w:val="center"/>
            <w:hideMark/>
          </w:tcPr>
          <w:p w14:paraId="2830EE38" w14:textId="77777777" w:rsidR="00ED5344" w:rsidRPr="00D047A7" w:rsidRDefault="00ED5344" w:rsidP="001B2576">
            <w:pPr>
              <w:spacing w:line="276" w:lineRule="auto"/>
              <w:rPr>
                <w:rFonts w:ascii="Arial" w:hAnsi="Arial" w:cs="Arial"/>
              </w:rPr>
            </w:pPr>
            <w:r w:rsidRPr="00D047A7">
              <w:rPr>
                <w:rFonts w:ascii="Arial" w:hAnsi="Arial" w:cs="Arial"/>
              </w:rPr>
              <w:t>Niedziele i dni ustawowo wolne od pracy</w:t>
            </w:r>
          </w:p>
        </w:tc>
        <w:tc>
          <w:tcPr>
            <w:tcW w:w="1803" w:type="dxa"/>
            <w:vAlign w:val="center"/>
            <w:hideMark/>
          </w:tcPr>
          <w:p w14:paraId="782FAEC9" w14:textId="77777777" w:rsidR="00ED5344" w:rsidRPr="00D047A7" w:rsidRDefault="00ED5344" w:rsidP="001B2576">
            <w:pPr>
              <w:jc w:val="center"/>
              <w:rPr>
                <w:rFonts w:ascii="Arial" w:hAnsi="Arial" w:cs="Arial"/>
                <w:iCs/>
              </w:rPr>
            </w:pPr>
            <w:r w:rsidRPr="00D047A7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1903" w:type="dxa"/>
            <w:vAlign w:val="center"/>
          </w:tcPr>
          <w:p w14:paraId="58514A0E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937" w:type="dxa"/>
            <w:vAlign w:val="center"/>
          </w:tcPr>
          <w:p w14:paraId="4192F0CC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2AB87474" w14:textId="77777777" w:rsidTr="00ED5344">
        <w:trPr>
          <w:trHeight w:val="301"/>
        </w:trPr>
        <w:tc>
          <w:tcPr>
            <w:tcW w:w="6852" w:type="dxa"/>
            <w:gridSpan w:val="3"/>
            <w:vAlign w:val="center"/>
            <w:hideMark/>
          </w:tcPr>
          <w:p w14:paraId="75759348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>Razem robocizna</w:t>
            </w:r>
          </w:p>
        </w:tc>
        <w:tc>
          <w:tcPr>
            <w:tcW w:w="1937" w:type="dxa"/>
            <w:vAlign w:val="center"/>
          </w:tcPr>
          <w:p w14:paraId="3AA017A9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08F80F3F" w14:textId="77777777" w:rsidTr="00ED5344">
        <w:trPr>
          <w:trHeight w:val="277"/>
        </w:trPr>
        <w:tc>
          <w:tcPr>
            <w:tcW w:w="6852" w:type="dxa"/>
            <w:gridSpan w:val="3"/>
            <w:vAlign w:val="center"/>
          </w:tcPr>
          <w:p w14:paraId="0158599D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 xml:space="preserve">Przegląd serwisowy_1 </w:t>
            </w:r>
          </w:p>
        </w:tc>
        <w:tc>
          <w:tcPr>
            <w:tcW w:w="1937" w:type="dxa"/>
            <w:vAlign w:val="center"/>
          </w:tcPr>
          <w:p w14:paraId="35729CD9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58643699" w14:textId="77777777" w:rsidTr="00ED5344">
        <w:trPr>
          <w:trHeight w:val="409"/>
        </w:trPr>
        <w:tc>
          <w:tcPr>
            <w:tcW w:w="6852" w:type="dxa"/>
            <w:gridSpan w:val="3"/>
            <w:vAlign w:val="center"/>
          </w:tcPr>
          <w:p w14:paraId="2F6D9DBC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>Przegląd serwisowy_2</w:t>
            </w:r>
          </w:p>
        </w:tc>
        <w:tc>
          <w:tcPr>
            <w:tcW w:w="1937" w:type="dxa"/>
            <w:vAlign w:val="center"/>
          </w:tcPr>
          <w:p w14:paraId="1B48F178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49239926" w14:textId="77777777" w:rsidTr="00ED5344">
        <w:trPr>
          <w:trHeight w:val="401"/>
        </w:trPr>
        <w:tc>
          <w:tcPr>
            <w:tcW w:w="6852" w:type="dxa"/>
            <w:gridSpan w:val="3"/>
            <w:vAlign w:val="center"/>
          </w:tcPr>
          <w:p w14:paraId="178F79A8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 xml:space="preserve">Łączna wartość oferty netto </w:t>
            </w:r>
          </w:p>
        </w:tc>
        <w:tc>
          <w:tcPr>
            <w:tcW w:w="1937" w:type="dxa"/>
            <w:vAlign w:val="center"/>
          </w:tcPr>
          <w:p w14:paraId="763ACEFC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</w:tr>
      <w:tr w:rsidR="00ED5344" w14:paraId="212124C5" w14:textId="77777777" w:rsidTr="00ED5344">
        <w:trPr>
          <w:trHeight w:val="315"/>
        </w:trPr>
        <w:tc>
          <w:tcPr>
            <w:tcW w:w="6852" w:type="dxa"/>
            <w:gridSpan w:val="3"/>
            <w:vAlign w:val="center"/>
            <w:hideMark/>
          </w:tcPr>
          <w:p w14:paraId="75B72D87" w14:textId="77777777" w:rsidR="00ED5344" w:rsidRPr="00D047A7" w:rsidRDefault="00ED5344" w:rsidP="00ED534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>Szacowana przez Zamawiającego kwota na zakup materiałów i części innych niż pomocnicze</w:t>
            </w:r>
          </w:p>
        </w:tc>
        <w:tc>
          <w:tcPr>
            <w:tcW w:w="1937" w:type="dxa"/>
            <w:vAlign w:val="center"/>
          </w:tcPr>
          <w:p w14:paraId="0F5A955F" w14:textId="77777777" w:rsidR="00ED5344" w:rsidRPr="00ED5344" w:rsidRDefault="00ED5344" w:rsidP="001B2576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 w:rsidRPr="00ED5344">
              <w:rPr>
                <w:rFonts w:ascii="Arial" w:hAnsi="Arial" w:cs="Arial"/>
                <w:b/>
              </w:rPr>
              <w:t>19 500,00</w:t>
            </w:r>
          </w:p>
        </w:tc>
      </w:tr>
      <w:tr w:rsidR="00ED5344" w14:paraId="262711AA" w14:textId="77777777" w:rsidTr="00ED5344">
        <w:trPr>
          <w:trHeight w:val="315"/>
        </w:trPr>
        <w:tc>
          <w:tcPr>
            <w:tcW w:w="6852" w:type="dxa"/>
            <w:gridSpan w:val="3"/>
            <w:vAlign w:val="center"/>
            <w:hideMark/>
          </w:tcPr>
          <w:p w14:paraId="0F8C6971" w14:textId="70DBC88C" w:rsidR="00ED5344" w:rsidRPr="00D047A7" w:rsidRDefault="00ED5344" w:rsidP="00ED534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  <w:b/>
                <w:bCs/>
              </w:rPr>
              <w:t xml:space="preserve">Łączna </w:t>
            </w:r>
            <w:r w:rsidRPr="00D047A7">
              <w:rPr>
                <w:rFonts w:ascii="Arial" w:hAnsi="Arial" w:cs="Arial"/>
                <w:b/>
                <w:bCs/>
              </w:rPr>
              <w:t>maksymalna wartość</w:t>
            </w:r>
            <w:r w:rsidRPr="00D047A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Zamówienia </w:t>
            </w:r>
            <w:r w:rsidRPr="00D047A7">
              <w:rPr>
                <w:rFonts w:ascii="Arial" w:hAnsi="Arial" w:cs="Arial"/>
                <w:b/>
                <w:bCs/>
              </w:rPr>
              <w:t xml:space="preserve">netto </w:t>
            </w:r>
          </w:p>
          <w:p w14:paraId="18B5DFA8" w14:textId="77777777" w:rsidR="00ED5344" w:rsidRPr="00D047A7" w:rsidRDefault="00ED5344" w:rsidP="00ED5344">
            <w:pPr>
              <w:spacing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D047A7">
              <w:rPr>
                <w:rFonts w:ascii="Arial" w:hAnsi="Arial" w:cs="Arial"/>
              </w:rPr>
              <w:t xml:space="preserve">(łączna wartość oferty netto + szacowana kwota na zakup materiałów) </w:t>
            </w:r>
          </w:p>
        </w:tc>
        <w:tc>
          <w:tcPr>
            <w:tcW w:w="1937" w:type="dxa"/>
            <w:vAlign w:val="center"/>
          </w:tcPr>
          <w:p w14:paraId="1451EE13" w14:textId="77777777" w:rsidR="00ED5344" w:rsidRPr="00D047A7" w:rsidRDefault="00ED5344" w:rsidP="001B2576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3DD7A87" w14:textId="19460A1C" w:rsidR="00ED5344" w:rsidRPr="00536264" w:rsidRDefault="00ED5344" w:rsidP="00ED5344">
      <w:pPr>
        <w:ind w:left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22B269BB" w14:textId="77777777" w:rsidR="00ED5344" w:rsidRPr="00D047A7" w:rsidRDefault="00ED5344" w:rsidP="00ED534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047A7">
        <w:rPr>
          <w:rFonts w:ascii="Arial" w:hAnsi="Arial" w:cs="Arial"/>
          <w:sz w:val="20"/>
          <w:szCs w:val="20"/>
        </w:rPr>
        <w:t>……………………</w:t>
      </w:r>
      <w:proofErr w:type="gramStart"/>
      <w:r w:rsidRPr="00D047A7">
        <w:rPr>
          <w:rFonts w:ascii="Arial" w:hAnsi="Arial" w:cs="Arial"/>
          <w:sz w:val="20"/>
          <w:szCs w:val="20"/>
        </w:rPr>
        <w:t>…….</w:t>
      </w:r>
      <w:proofErr w:type="gramEnd"/>
      <w:r w:rsidRPr="00D047A7">
        <w:rPr>
          <w:rFonts w:ascii="Arial" w:hAnsi="Arial" w:cs="Arial"/>
          <w:sz w:val="20"/>
          <w:szCs w:val="20"/>
        </w:rPr>
        <w:t>., dnia …………………</w:t>
      </w:r>
    </w:p>
    <w:p w14:paraId="318EF8DC" w14:textId="77777777" w:rsidR="00ED5344" w:rsidRPr="00D047A7" w:rsidRDefault="00ED5344" w:rsidP="00ED5344">
      <w:pPr>
        <w:spacing w:after="0" w:line="240" w:lineRule="auto"/>
        <w:ind w:left="284"/>
        <w:jc w:val="both"/>
        <w:rPr>
          <w:rFonts w:ascii="Arial" w:hAnsi="Arial" w:cs="Arial"/>
          <w:spacing w:val="20"/>
          <w:sz w:val="20"/>
          <w:szCs w:val="20"/>
        </w:rPr>
      </w:pPr>
      <w:r w:rsidRPr="00D047A7">
        <w:rPr>
          <w:rFonts w:ascii="Arial" w:hAnsi="Arial" w:cs="Arial"/>
          <w:i/>
          <w:sz w:val="20"/>
          <w:szCs w:val="20"/>
        </w:rPr>
        <w:t>(miejscowość)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D047A7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</w:p>
    <w:p w14:paraId="3515DB32" w14:textId="3400844C" w:rsidR="00147697" w:rsidRDefault="00ED5344" w:rsidP="00ED5344">
      <w:r w:rsidRPr="00D047A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Pr="00D047A7">
        <w:rPr>
          <w:rFonts w:ascii="Arial" w:hAnsi="Arial" w:cs="Arial"/>
          <w:i/>
          <w:sz w:val="20"/>
          <w:szCs w:val="20"/>
        </w:rPr>
        <w:t>(podpis i pieczęć Wykonawcy</w:t>
      </w:r>
    </w:p>
    <w:sectPr w:rsidR="00147697" w:rsidSect="00ED534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10997"/>
    <w:multiLevelType w:val="hybridMultilevel"/>
    <w:tmpl w:val="B69C0A6A"/>
    <w:lvl w:ilvl="0" w:tplc="7EA03A8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E3EBAA8" w:tentative="1">
      <w:start w:val="1"/>
      <w:numFmt w:val="lowerLetter"/>
      <w:lvlText w:val="%2."/>
      <w:lvlJc w:val="left"/>
      <w:pPr>
        <w:ind w:left="1440" w:hanging="360"/>
      </w:pPr>
    </w:lvl>
    <w:lvl w:ilvl="2" w:tplc="3D86BC32" w:tentative="1">
      <w:start w:val="1"/>
      <w:numFmt w:val="lowerRoman"/>
      <w:lvlText w:val="%3."/>
      <w:lvlJc w:val="right"/>
      <w:pPr>
        <w:ind w:left="2160" w:hanging="180"/>
      </w:pPr>
    </w:lvl>
    <w:lvl w:ilvl="3" w:tplc="3C947D00" w:tentative="1">
      <w:start w:val="1"/>
      <w:numFmt w:val="decimal"/>
      <w:lvlText w:val="%4."/>
      <w:lvlJc w:val="left"/>
      <w:pPr>
        <w:ind w:left="2880" w:hanging="360"/>
      </w:pPr>
    </w:lvl>
    <w:lvl w:ilvl="4" w:tplc="DDEAEC02" w:tentative="1">
      <w:start w:val="1"/>
      <w:numFmt w:val="lowerLetter"/>
      <w:lvlText w:val="%5."/>
      <w:lvlJc w:val="left"/>
      <w:pPr>
        <w:ind w:left="3600" w:hanging="360"/>
      </w:pPr>
    </w:lvl>
    <w:lvl w:ilvl="5" w:tplc="D1FAE080" w:tentative="1">
      <w:start w:val="1"/>
      <w:numFmt w:val="lowerRoman"/>
      <w:lvlText w:val="%6."/>
      <w:lvlJc w:val="right"/>
      <w:pPr>
        <w:ind w:left="4320" w:hanging="180"/>
      </w:pPr>
    </w:lvl>
    <w:lvl w:ilvl="6" w:tplc="09EC1EC8" w:tentative="1">
      <w:start w:val="1"/>
      <w:numFmt w:val="decimal"/>
      <w:lvlText w:val="%7."/>
      <w:lvlJc w:val="left"/>
      <w:pPr>
        <w:ind w:left="5040" w:hanging="360"/>
      </w:pPr>
    </w:lvl>
    <w:lvl w:ilvl="7" w:tplc="3418050C" w:tentative="1">
      <w:start w:val="1"/>
      <w:numFmt w:val="lowerLetter"/>
      <w:lvlText w:val="%8."/>
      <w:lvlJc w:val="left"/>
      <w:pPr>
        <w:ind w:left="5760" w:hanging="360"/>
      </w:pPr>
    </w:lvl>
    <w:lvl w:ilvl="8" w:tplc="F3BE6BF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11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44"/>
    <w:rsid w:val="00147697"/>
    <w:rsid w:val="00987483"/>
    <w:rsid w:val="00B5738E"/>
    <w:rsid w:val="00EB7A70"/>
    <w:rsid w:val="00ED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AB10"/>
  <w15:chartTrackingRefBased/>
  <w15:docId w15:val="{9F5DC5B8-2E1C-4A0B-947E-76D267FF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344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5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5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3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5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53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53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53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53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53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53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53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3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53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53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53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53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53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53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53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5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53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53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5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53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53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53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53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53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534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ED53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2025-11-25T07:45:00Z</dcterms:created>
  <dcterms:modified xsi:type="dcterms:W3CDTF">2025-11-25T07:49:00Z</dcterms:modified>
</cp:coreProperties>
</file>